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F4E1" w14:textId="1E1FC49B" w:rsidR="00C52283" w:rsidRPr="004B7120" w:rsidRDefault="00A006DF" w:rsidP="00903C42">
      <w:pPr>
        <w:jc w:val="center"/>
        <w:rPr>
          <w:rFonts w:ascii="Verdana" w:hAnsi="Verdana"/>
          <w:b/>
          <w:sz w:val="24"/>
        </w:rPr>
      </w:pPr>
      <w:r>
        <w:rPr>
          <w:rFonts w:ascii="Verdana" w:hAnsi="Verdana"/>
          <w:b/>
          <w:sz w:val="24"/>
        </w:rPr>
        <w:t xml:space="preserve">RITE OF </w:t>
      </w:r>
      <w:r w:rsidR="00C52283" w:rsidRPr="004B7120">
        <w:rPr>
          <w:rFonts w:ascii="Verdana" w:hAnsi="Verdana"/>
          <w:b/>
          <w:sz w:val="24"/>
        </w:rPr>
        <w:t>CONFESSION</w:t>
      </w:r>
    </w:p>
    <w:p w14:paraId="0E582771" w14:textId="77777777" w:rsidR="00C52283" w:rsidRPr="004B7120" w:rsidRDefault="00C52283">
      <w:pPr>
        <w:rPr>
          <w:rFonts w:ascii="Verdana" w:hAnsi="Verdana"/>
          <w:b/>
          <w:sz w:val="24"/>
        </w:rPr>
      </w:pPr>
    </w:p>
    <w:p w14:paraId="0711ECFC" w14:textId="77777777" w:rsidR="00903C42" w:rsidRDefault="00C52283" w:rsidP="00C52283">
      <w:pPr>
        <w:spacing w:line="240" w:lineRule="exact"/>
        <w:ind w:right="274"/>
        <w:rPr>
          <w:rFonts w:ascii="Verdana" w:hAnsi="Verdana"/>
          <w:bCs/>
          <w:sz w:val="24"/>
        </w:rPr>
      </w:pPr>
      <w:r w:rsidRPr="004B7120">
        <w:rPr>
          <w:rFonts w:ascii="Verdana" w:hAnsi="Verdana"/>
          <w:bCs/>
          <w:sz w:val="24"/>
        </w:rPr>
        <w:t>1. YOU make the sign of the cross say</w:t>
      </w:r>
      <w:r w:rsidR="00A006DF">
        <w:rPr>
          <w:rFonts w:ascii="Verdana" w:hAnsi="Verdana"/>
          <w:bCs/>
          <w:sz w:val="24"/>
        </w:rPr>
        <w:t>ing</w:t>
      </w:r>
      <w:r w:rsidRPr="004B7120">
        <w:rPr>
          <w:rFonts w:ascii="Verdana" w:hAnsi="Verdana"/>
          <w:bCs/>
          <w:sz w:val="24"/>
        </w:rPr>
        <w:t>:</w:t>
      </w:r>
    </w:p>
    <w:p w14:paraId="2E8B3EB5" w14:textId="77777777" w:rsidR="00903C42" w:rsidRDefault="00C52283" w:rsidP="00903C42">
      <w:pPr>
        <w:spacing w:line="240" w:lineRule="exact"/>
        <w:ind w:right="274"/>
        <w:jc w:val="center"/>
        <w:rPr>
          <w:rFonts w:ascii="Verdana" w:hAnsi="Verdana"/>
          <w:b/>
          <w:sz w:val="24"/>
          <w:u w:val="single"/>
        </w:rPr>
      </w:pPr>
      <w:r w:rsidRPr="004B7120">
        <w:rPr>
          <w:rFonts w:ascii="Verdana" w:hAnsi="Verdana"/>
          <w:b/>
          <w:sz w:val="24"/>
        </w:rPr>
        <w:t>“</w:t>
      </w:r>
      <w:r w:rsidRPr="00C02033">
        <w:rPr>
          <w:rFonts w:ascii="Verdana" w:hAnsi="Verdana"/>
          <w:b/>
          <w:sz w:val="24"/>
          <w:u w:val="single"/>
        </w:rPr>
        <w:t>In the name of the Father, and of the Son,</w:t>
      </w:r>
    </w:p>
    <w:p w14:paraId="470666FB" w14:textId="5ADB6A56" w:rsidR="00C52283" w:rsidRPr="004B7120" w:rsidRDefault="00C52283" w:rsidP="00903C42">
      <w:pPr>
        <w:spacing w:line="240" w:lineRule="exact"/>
        <w:ind w:right="274"/>
        <w:jc w:val="center"/>
        <w:rPr>
          <w:rFonts w:ascii="Verdana" w:hAnsi="Verdana"/>
          <w:b/>
          <w:bCs/>
          <w:sz w:val="24"/>
        </w:rPr>
      </w:pPr>
      <w:r w:rsidRPr="00C02033">
        <w:rPr>
          <w:rFonts w:ascii="Verdana" w:hAnsi="Verdana"/>
          <w:b/>
          <w:sz w:val="24"/>
          <w:u w:val="single"/>
        </w:rPr>
        <w:t>and of the Holy Spirit. Amen</w:t>
      </w:r>
      <w:r w:rsidRPr="00C02033">
        <w:rPr>
          <w:rFonts w:ascii="Verdana" w:hAnsi="Verdana"/>
          <w:b/>
          <w:bCs/>
          <w:sz w:val="24"/>
          <w:u w:val="single"/>
        </w:rPr>
        <w:t>.</w:t>
      </w:r>
      <w:r w:rsidRPr="004B7120">
        <w:rPr>
          <w:rFonts w:ascii="Verdana" w:hAnsi="Verdana"/>
          <w:b/>
          <w:bCs/>
          <w:sz w:val="24"/>
        </w:rPr>
        <w:t>”</w:t>
      </w:r>
    </w:p>
    <w:p w14:paraId="5CB5A1A7" w14:textId="5DF1A0BC" w:rsidR="00C52283" w:rsidRPr="00C02033" w:rsidRDefault="00C52283" w:rsidP="00C02033">
      <w:pPr>
        <w:spacing w:line="240" w:lineRule="exact"/>
        <w:ind w:right="274"/>
        <w:jc w:val="right"/>
        <w:rPr>
          <w:rFonts w:ascii="Verdana" w:hAnsi="Verdana"/>
          <w:i/>
          <w:iCs/>
          <w:szCs w:val="20"/>
        </w:rPr>
      </w:pPr>
      <w:r w:rsidRPr="00C02033">
        <w:rPr>
          <w:rFonts w:ascii="Verdana" w:hAnsi="Verdana"/>
          <w:i/>
          <w:iCs/>
          <w:szCs w:val="20"/>
        </w:rPr>
        <w:t>PRIEST: “May the Lord be in your heart and help you to confess your sins with true sorrow”.</w:t>
      </w:r>
    </w:p>
    <w:p w14:paraId="70C0FD31" w14:textId="2850C2F8" w:rsidR="00C52283" w:rsidRPr="004B7120" w:rsidRDefault="00C52283" w:rsidP="00C52283">
      <w:pPr>
        <w:spacing w:line="240" w:lineRule="exact"/>
        <w:ind w:right="274"/>
        <w:rPr>
          <w:rFonts w:ascii="Verdana" w:hAnsi="Verdana"/>
          <w:b/>
          <w:bCs/>
          <w:sz w:val="24"/>
        </w:rPr>
      </w:pPr>
    </w:p>
    <w:p w14:paraId="5BA98B04" w14:textId="4FA43EF1" w:rsidR="00C52283" w:rsidRPr="004B7120" w:rsidRDefault="004B7120" w:rsidP="00C52283">
      <w:pPr>
        <w:spacing w:line="240" w:lineRule="exact"/>
        <w:ind w:right="274"/>
        <w:rPr>
          <w:rFonts w:ascii="Verdana" w:hAnsi="Verdana"/>
          <w:i/>
          <w:sz w:val="24"/>
        </w:rPr>
      </w:pPr>
      <w:r w:rsidRPr="004B7120">
        <w:rPr>
          <w:rFonts w:ascii="Verdana" w:hAnsi="Verdana"/>
          <w:sz w:val="24"/>
        </w:rPr>
        <w:t>2. YOU say:</w:t>
      </w:r>
      <w:r w:rsidR="00C52283" w:rsidRPr="004B7120">
        <w:rPr>
          <w:rFonts w:ascii="Verdana" w:hAnsi="Verdana"/>
          <w:i/>
          <w:sz w:val="24"/>
        </w:rPr>
        <w:t xml:space="preserve"> </w:t>
      </w:r>
      <w:r w:rsidR="00C52283" w:rsidRPr="004B7120">
        <w:rPr>
          <w:rFonts w:ascii="Verdana" w:hAnsi="Verdana"/>
          <w:b/>
          <w:bCs/>
          <w:i/>
          <w:sz w:val="24"/>
        </w:rPr>
        <w:t>"</w:t>
      </w:r>
      <w:r w:rsidR="00C52283" w:rsidRPr="00C02033">
        <w:rPr>
          <w:rFonts w:ascii="Verdana" w:hAnsi="Verdana"/>
          <w:b/>
          <w:bCs/>
          <w:i/>
          <w:sz w:val="24"/>
          <w:u w:val="single"/>
        </w:rPr>
        <w:t>Bless me, Father, for I have sinned. My last good Confession was</w:t>
      </w:r>
      <w:r w:rsidR="00C52283" w:rsidRPr="004B7120">
        <w:rPr>
          <w:rFonts w:ascii="Verdana" w:hAnsi="Verdana"/>
          <w:i/>
          <w:sz w:val="24"/>
        </w:rPr>
        <w:t xml:space="preserve"> ...</w:t>
      </w:r>
      <w:r w:rsidR="00C52283" w:rsidRPr="004B7120">
        <w:rPr>
          <w:rFonts w:ascii="Verdana" w:hAnsi="Verdana"/>
          <w:sz w:val="24"/>
        </w:rPr>
        <w:t xml:space="preserve"> </w:t>
      </w:r>
      <w:r w:rsidRPr="004B7120">
        <w:rPr>
          <w:rFonts w:ascii="Verdana" w:hAnsi="Verdana"/>
          <w:sz w:val="24"/>
        </w:rPr>
        <w:t>[</w:t>
      </w:r>
      <w:r w:rsidR="00C52283" w:rsidRPr="004B7120">
        <w:rPr>
          <w:rFonts w:ascii="Verdana" w:hAnsi="Verdana"/>
          <w:sz w:val="24"/>
        </w:rPr>
        <w:t>state how long ago</w:t>
      </w:r>
      <w:r w:rsidR="00550412">
        <w:rPr>
          <w:rFonts w:ascii="Verdana" w:hAnsi="Verdana"/>
          <w:sz w:val="24"/>
        </w:rPr>
        <w:t xml:space="preserve"> more or less</w:t>
      </w:r>
      <w:r w:rsidRPr="004B7120">
        <w:rPr>
          <w:rFonts w:ascii="Verdana" w:hAnsi="Verdana"/>
          <w:sz w:val="24"/>
        </w:rPr>
        <w:t>]</w:t>
      </w:r>
      <w:r w:rsidR="00C52283" w:rsidRPr="004B7120">
        <w:rPr>
          <w:rFonts w:ascii="Verdana" w:hAnsi="Verdana"/>
          <w:sz w:val="24"/>
        </w:rPr>
        <w:t xml:space="preserve">. </w:t>
      </w:r>
      <w:r w:rsidR="00C52283" w:rsidRPr="00C02033">
        <w:rPr>
          <w:rFonts w:ascii="Verdana" w:hAnsi="Verdana"/>
          <w:b/>
          <w:bCs/>
          <w:i/>
          <w:sz w:val="24"/>
          <w:u w:val="single"/>
        </w:rPr>
        <w:t>These are my sins</w:t>
      </w:r>
      <w:r w:rsidRPr="00C02033">
        <w:rPr>
          <w:rFonts w:ascii="Verdana" w:hAnsi="Verdana"/>
          <w:b/>
          <w:bCs/>
          <w:i/>
          <w:sz w:val="24"/>
          <w:u w:val="single"/>
        </w:rPr>
        <w:t>:</w:t>
      </w:r>
      <w:r w:rsidRPr="00C02033">
        <w:rPr>
          <w:rFonts w:ascii="Verdana" w:hAnsi="Verdana"/>
          <w:i/>
          <w:sz w:val="24"/>
          <w:u w:val="single"/>
        </w:rPr>
        <w:t xml:space="preserve"> </w:t>
      </w:r>
      <w:r w:rsidRPr="004B7120">
        <w:rPr>
          <w:rFonts w:ascii="Verdana" w:hAnsi="Verdana"/>
          <w:sz w:val="24"/>
        </w:rPr>
        <w:t>[state your sins now].</w:t>
      </w:r>
      <w:r w:rsidR="00C52283" w:rsidRPr="004B7120">
        <w:rPr>
          <w:rFonts w:ascii="Verdana" w:hAnsi="Verdana"/>
          <w:i/>
          <w:sz w:val="24"/>
        </w:rPr>
        <w:t>"</w:t>
      </w:r>
    </w:p>
    <w:p w14:paraId="27F7B7F5" w14:textId="189BB5DA" w:rsidR="004B7120" w:rsidRPr="00C02033" w:rsidRDefault="004B7120" w:rsidP="00C02033">
      <w:pPr>
        <w:spacing w:line="240" w:lineRule="exact"/>
        <w:ind w:right="274"/>
        <w:jc w:val="right"/>
        <w:rPr>
          <w:rFonts w:ascii="Verdana" w:hAnsi="Verdana"/>
          <w:i/>
          <w:iCs/>
          <w:szCs w:val="20"/>
        </w:rPr>
      </w:pPr>
      <w:r w:rsidRPr="00C02033">
        <w:rPr>
          <w:rFonts w:ascii="Verdana" w:hAnsi="Verdana"/>
          <w:i/>
          <w:iCs/>
          <w:szCs w:val="20"/>
        </w:rPr>
        <w:t>The PRIEST will give you a short advice and the penance (a prayer you will say after you leave).</w:t>
      </w:r>
    </w:p>
    <w:p w14:paraId="20E694A6" w14:textId="77777777" w:rsidR="004B7120" w:rsidRPr="004B7120" w:rsidRDefault="004B7120" w:rsidP="004B7120">
      <w:pPr>
        <w:spacing w:line="240" w:lineRule="exact"/>
        <w:ind w:right="274"/>
        <w:rPr>
          <w:rFonts w:ascii="Verdana" w:hAnsi="Verdana"/>
          <w:b/>
          <w:bCs/>
          <w:sz w:val="24"/>
        </w:rPr>
      </w:pPr>
    </w:p>
    <w:p w14:paraId="08C05C05" w14:textId="005207E9" w:rsidR="004B7120" w:rsidRPr="004B7120" w:rsidRDefault="004B7120" w:rsidP="004B7120">
      <w:pPr>
        <w:spacing w:line="240" w:lineRule="exact"/>
        <w:ind w:right="274"/>
        <w:rPr>
          <w:rFonts w:ascii="Verdana" w:hAnsi="Verdana"/>
          <w:b/>
          <w:bCs/>
          <w:sz w:val="24"/>
        </w:rPr>
      </w:pPr>
      <w:r w:rsidRPr="00C02033">
        <w:rPr>
          <w:rFonts w:ascii="Verdana" w:hAnsi="Verdana"/>
          <w:sz w:val="24"/>
        </w:rPr>
        <w:t>3. YOU say the act of contrition, for example:</w:t>
      </w:r>
      <w:r w:rsidRPr="004B7120">
        <w:rPr>
          <w:rFonts w:ascii="Verdana" w:hAnsi="Verdana"/>
          <w:b/>
          <w:bCs/>
          <w:sz w:val="24"/>
        </w:rPr>
        <w:t xml:space="preserve"> “</w:t>
      </w:r>
      <w:r w:rsidRPr="00C02033">
        <w:rPr>
          <w:rFonts w:ascii="Verdana" w:hAnsi="Verdana"/>
          <w:b/>
          <w:bCs/>
          <w:sz w:val="24"/>
          <w:u w:val="single"/>
        </w:rPr>
        <w:t>Lord Jesus, Son of God, have mercy on me, a sinner</w:t>
      </w:r>
      <w:r w:rsidRPr="004B7120">
        <w:rPr>
          <w:rFonts w:ascii="Verdana" w:hAnsi="Verdana"/>
          <w:b/>
          <w:bCs/>
          <w:sz w:val="24"/>
        </w:rPr>
        <w:t>”</w:t>
      </w:r>
    </w:p>
    <w:p w14:paraId="40FFC4A5" w14:textId="4A37CF8F" w:rsidR="00C02033" w:rsidRDefault="00C02033" w:rsidP="00C02033">
      <w:pPr>
        <w:spacing w:line="240" w:lineRule="exact"/>
        <w:ind w:right="274"/>
        <w:jc w:val="right"/>
        <w:rPr>
          <w:rFonts w:ascii="Verdana" w:hAnsi="Verdana"/>
          <w:i/>
          <w:iCs/>
          <w:szCs w:val="20"/>
        </w:rPr>
      </w:pPr>
      <w:r w:rsidRPr="00C02033">
        <w:rPr>
          <w:rFonts w:ascii="Verdana" w:hAnsi="Verdana"/>
          <w:i/>
          <w:iCs/>
          <w:szCs w:val="20"/>
        </w:rPr>
        <w:t xml:space="preserve">The PRIEST </w:t>
      </w:r>
      <w:r>
        <w:rPr>
          <w:rFonts w:ascii="Verdana" w:hAnsi="Verdana"/>
          <w:i/>
          <w:iCs/>
          <w:szCs w:val="20"/>
        </w:rPr>
        <w:t>absolves you: “</w:t>
      </w:r>
      <w:r w:rsidRPr="00C02033">
        <w:rPr>
          <w:rFonts w:ascii="Verdana" w:hAnsi="Verdana"/>
          <w:i/>
          <w:iCs/>
          <w:szCs w:val="20"/>
        </w:rPr>
        <w:t xml:space="preserve">God, the Father of mercies, through the death and resurrection of his Son has reconciled the world to himself and sent the Holy Spirit among us for the forgiveness of sins; through the ministry of the Church, may God give you pardon and peace, and </w:t>
      </w:r>
      <w:r w:rsidR="00746623" w:rsidRPr="00C02033">
        <w:rPr>
          <w:rFonts w:ascii="Verdana" w:hAnsi="Verdana"/>
          <w:i/>
          <w:iCs/>
          <w:szCs w:val="20"/>
        </w:rPr>
        <w:t>I ABSOLVE YOU FROM YOUR SINS IN THE NAME OF THE FATHER, AND OF THE SON, + AND OF THE HOLY SPIRIT</w:t>
      </w:r>
      <w:r w:rsidR="00746623">
        <w:rPr>
          <w:rFonts w:ascii="Verdana" w:hAnsi="Verdana"/>
          <w:i/>
          <w:iCs/>
          <w:szCs w:val="20"/>
        </w:rPr>
        <w:t>.”</w:t>
      </w:r>
    </w:p>
    <w:p w14:paraId="7164E405" w14:textId="77777777" w:rsidR="00C02033" w:rsidRDefault="00C02033" w:rsidP="00C02033">
      <w:pPr>
        <w:spacing w:line="240" w:lineRule="exact"/>
        <w:ind w:right="274"/>
        <w:rPr>
          <w:rFonts w:ascii="Verdana" w:hAnsi="Verdana"/>
          <w:sz w:val="24"/>
        </w:rPr>
      </w:pPr>
    </w:p>
    <w:p w14:paraId="606F1027" w14:textId="72FF7539" w:rsidR="00746623" w:rsidRDefault="00C02033" w:rsidP="00C02033">
      <w:pPr>
        <w:spacing w:line="240" w:lineRule="exact"/>
        <w:ind w:right="274"/>
        <w:rPr>
          <w:rFonts w:ascii="Verdana" w:hAnsi="Verdana"/>
          <w:b/>
          <w:bCs/>
          <w:sz w:val="24"/>
        </w:rPr>
      </w:pPr>
      <w:r>
        <w:rPr>
          <w:rFonts w:ascii="Verdana" w:hAnsi="Verdana"/>
          <w:sz w:val="24"/>
        </w:rPr>
        <w:t>4</w:t>
      </w:r>
      <w:r w:rsidRPr="00C02033">
        <w:rPr>
          <w:rFonts w:ascii="Verdana" w:hAnsi="Verdana"/>
          <w:sz w:val="24"/>
        </w:rPr>
        <w:t xml:space="preserve">. YOU </w:t>
      </w:r>
      <w:r>
        <w:rPr>
          <w:rFonts w:ascii="Verdana" w:hAnsi="Verdana"/>
          <w:sz w:val="24"/>
        </w:rPr>
        <w:t xml:space="preserve">reply: </w:t>
      </w:r>
      <w:r w:rsidRPr="004B7120">
        <w:rPr>
          <w:rFonts w:ascii="Verdana" w:hAnsi="Verdana"/>
          <w:b/>
          <w:bCs/>
          <w:sz w:val="24"/>
        </w:rPr>
        <w:t>“</w:t>
      </w:r>
      <w:r>
        <w:rPr>
          <w:rFonts w:ascii="Verdana" w:hAnsi="Verdana"/>
          <w:b/>
          <w:bCs/>
          <w:sz w:val="24"/>
          <w:u w:val="single"/>
        </w:rPr>
        <w:t>Amen.</w:t>
      </w:r>
      <w:r w:rsidRPr="004B7120">
        <w:rPr>
          <w:rFonts w:ascii="Verdana" w:hAnsi="Verdana"/>
          <w:b/>
          <w:bCs/>
          <w:sz w:val="24"/>
        </w:rPr>
        <w:t>”</w:t>
      </w:r>
    </w:p>
    <w:p w14:paraId="1DD6547F" w14:textId="35310092" w:rsidR="00502265" w:rsidRPr="00502265" w:rsidRDefault="00502265" w:rsidP="00502265">
      <w:pPr>
        <w:spacing w:line="240" w:lineRule="exact"/>
        <w:ind w:right="274"/>
        <w:jc w:val="right"/>
        <w:rPr>
          <w:rFonts w:ascii="Verdana" w:hAnsi="Verdana"/>
          <w:i/>
          <w:iCs/>
          <w:szCs w:val="20"/>
        </w:rPr>
      </w:pPr>
      <w:r w:rsidRPr="00502265">
        <w:rPr>
          <w:rFonts w:ascii="Verdana" w:hAnsi="Verdana"/>
          <w:i/>
          <w:iCs/>
          <w:szCs w:val="20"/>
        </w:rPr>
        <w:t>The PRIEST may add “May the Passion of Our Lord Jesus Christ, the intercession of the blessed virgin Mary and of all the saints, whatever good you do and suffering you endure, heal your sins, help you to grow in holiness, and reward you with eternal live. Go in peace”.</w:t>
      </w:r>
    </w:p>
    <w:p w14:paraId="3ACFE234" w14:textId="143ABE7A" w:rsidR="00502265" w:rsidRDefault="00502265" w:rsidP="00C02033">
      <w:pPr>
        <w:spacing w:line="240" w:lineRule="exact"/>
        <w:ind w:right="274"/>
        <w:rPr>
          <w:rFonts w:ascii="Verdana" w:hAnsi="Verdana"/>
          <w:b/>
          <w:bCs/>
          <w:sz w:val="24"/>
        </w:rPr>
      </w:pPr>
    </w:p>
    <w:p w14:paraId="4E5DF443" w14:textId="46FEEAA8" w:rsidR="00C02033" w:rsidRDefault="00502265" w:rsidP="00C02033">
      <w:pPr>
        <w:spacing w:line="240" w:lineRule="exact"/>
        <w:ind w:right="274"/>
        <w:rPr>
          <w:rFonts w:ascii="Verdana" w:hAnsi="Verdana"/>
          <w:sz w:val="24"/>
        </w:rPr>
      </w:pPr>
      <w:r>
        <w:rPr>
          <w:rFonts w:ascii="Verdana" w:hAnsi="Verdana"/>
          <w:sz w:val="24"/>
        </w:rPr>
        <w:t xml:space="preserve">5. YOU </w:t>
      </w:r>
      <w:r w:rsidR="00C02033" w:rsidRPr="00C02033">
        <w:rPr>
          <w:rFonts w:ascii="Verdana" w:hAnsi="Verdana"/>
          <w:sz w:val="24"/>
        </w:rPr>
        <w:t>may leave and pray the penance.</w:t>
      </w:r>
    </w:p>
    <w:p w14:paraId="0373538E" w14:textId="009A4AEF" w:rsidR="005B0D12" w:rsidRDefault="00650FE2" w:rsidP="005B0D12">
      <w:pPr>
        <w:spacing w:line="240" w:lineRule="exact"/>
        <w:ind w:right="274"/>
        <w:rPr>
          <w:rFonts w:ascii="Verdana" w:hAnsi="Verdana"/>
          <w:b/>
          <w:bCs/>
          <w:sz w:val="24"/>
        </w:rPr>
      </w:pPr>
      <w:r>
        <w:rPr>
          <w:rFonts w:ascii="Verdana" w:hAnsi="Verdana"/>
          <w:b/>
          <w:bCs/>
          <w:noProof/>
          <w:sz w:val="24"/>
        </w:rPr>
        <w:drawing>
          <wp:anchor distT="0" distB="0" distL="114300" distR="114300" simplePos="0" relativeHeight="251658240" behindDoc="1" locked="0" layoutInCell="1" allowOverlap="1" wp14:anchorId="1DC76A36" wp14:editId="3C00A1A3">
            <wp:simplePos x="0" y="0"/>
            <wp:positionH relativeFrom="column">
              <wp:posOffset>2759585</wp:posOffset>
            </wp:positionH>
            <wp:positionV relativeFrom="paragraph">
              <wp:posOffset>61595</wp:posOffset>
            </wp:positionV>
            <wp:extent cx="1734836" cy="168639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836" cy="1686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91F96" w14:textId="384CEE28" w:rsidR="005B0D12" w:rsidRDefault="005B0D12" w:rsidP="00650FE2">
      <w:pPr>
        <w:spacing w:line="240" w:lineRule="exact"/>
        <w:ind w:right="274"/>
        <w:rPr>
          <w:rFonts w:ascii="Verdana" w:hAnsi="Verdana"/>
          <w:b/>
          <w:bCs/>
          <w:sz w:val="24"/>
        </w:rPr>
      </w:pPr>
      <w:r>
        <w:rPr>
          <w:rFonts w:ascii="Verdana" w:hAnsi="Verdana"/>
          <w:b/>
          <w:bCs/>
          <w:sz w:val="24"/>
        </w:rPr>
        <w:t>REMINDERS:</w:t>
      </w:r>
    </w:p>
    <w:p w14:paraId="481DB5C0" w14:textId="77777777" w:rsidR="005B0D12" w:rsidRDefault="005B0D12" w:rsidP="005B0D12">
      <w:pPr>
        <w:spacing w:line="240" w:lineRule="exact"/>
        <w:ind w:right="274"/>
        <w:rPr>
          <w:rFonts w:ascii="Verdana" w:hAnsi="Verdana"/>
          <w:sz w:val="24"/>
        </w:rPr>
      </w:pPr>
    </w:p>
    <w:p w14:paraId="0EE58D53" w14:textId="5E5A2ACB" w:rsidR="005B0D12" w:rsidRDefault="005B0D12" w:rsidP="00DE7129">
      <w:pPr>
        <w:pStyle w:val="ListParagraph"/>
        <w:numPr>
          <w:ilvl w:val="0"/>
          <w:numId w:val="14"/>
        </w:numPr>
        <w:spacing w:line="240" w:lineRule="exact"/>
        <w:ind w:left="360" w:right="3441"/>
        <w:rPr>
          <w:rFonts w:ascii="Verdana" w:hAnsi="Verdana"/>
          <w:sz w:val="24"/>
        </w:rPr>
      </w:pPr>
      <w:r>
        <w:rPr>
          <w:rFonts w:ascii="Verdana" w:hAnsi="Verdana"/>
          <w:sz w:val="24"/>
        </w:rPr>
        <w:t xml:space="preserve">If needed </w:t>
      </w:r>
      <w:r w:rsidR="00696B64">
        <w:rPr>
          <w:rFonts w:ascii="Verdana" w:hAnsi="Verdana"/>
          <w:sz w:val="24"/>
        </w:rPr>
        <w:t xml:space="preserve">just ask </w:t>
      </w:r>
      <w:r>
        <w:rPr>
          <w:rFonts w:ascii="Verdana" w:hAnsi="Verdana"/>
          <w:sz w:val="24"/>
        </w:rPr>
        <w:t xml:space="preserve">the Priest </w:t>
      </w:r>
      <w:r w:rsidR="00696B64">
        <w:rPr>
          <w:rFonts w:ascii="Verdana" w:hAnsi="Verdana"/>
          <w:sz w:val="24"/>
        </w:rPr>
        <w:t xml:space="preserve">to </w:t>
      </w:r>
      <w:r>
        <w:rPr>
          <w:rFonts w:ascii="Verdana" w:hAnsi="Verdana"/>
          <w:sz w:val="24"/>
        </w:rPr>
        <w:t>help you anytime.</w:t>
      </w:r>
    </w:p>
    <w:p w14:paraId="455B2400" w14:textId="77777777" w:rsidR="005B0D12" w:rsidRDefault="005B0D12" w:rsidP="00DE7129">
      <w:pPr>
        <w:pStyle w:val="ListParagraph"/>
        <w:numPr>
          <w:ilvl w:val="0"/>
          <w:numId w:val="14"/>
        </w:numPr>
        <w:spacing w:line="240" w:lineRule="exact"/>
        <w:ind w:left="360" w:right="3441"/>
        <w:rPr>
          <w:rFonts w:ascii="Verdana" w:hAnsi="Verdana"/>
          <w:sz w:val="24"/>
        </w:rPr>
      </w:pPr>
      <w:r>
        <w:rPr>
          <w:rFonts w:ascii="Verdana" w:hAnsi="Verdana"/>
          <w:sz w:val="24"/>
        </w:rPr>
        <w:t>Do not be ashamed, afraid or worried.</w:t>
      </w:r>
    </w:p>
    <w:p w14:paraId="4C8E2020" w14:textId="382EBB0C" w:rsidR="005B0D12" w:rsidRDefault="00DE7129" w:rsidP="00DE7129">
      <w:pPr>
        <w:pStyle w:val="ListParagraph"/>
        <w:numPr>
          <w:ilvl w:val="0"/>
          <w:numId w:val="14"/>
        </w:numPr>
        <w:spacing w:line="240" w:lineRule="exact"/>
        <w:ind w:left="360" w:right="3441"/>
        <w:rPr>
          <w:rFonts w:ascii="Verdana" w:hAnsi="Verdana"/>
          <w:sz w:val="24"/>
        </w:rPr>
      </w:pPr>
      <w:r w:rsidRPr="00DE7129">
        <w:rPr>
          <w:rFonts w:ascii="Verdana" w:hAnsi="Verdana"/>
          <w:b/>
          <w:bCs/>
          <w:sz w:val="24"/>
        </w:rPr>
        <w:t>BEFORE CONFESSION</w:t>
      </w:r>
      <w:r w:rsidR="005B0D12">
        <w:rPr>
          <w:rFonts w:ascii="Verdana" w:hAnsi="Verdana"/>
          <w:sz w:val="24"/>
        </w:rPr>
        <w:t>, make an examination of conscience (</w:t>
      </w:r>
      <w:r w:rsidR="0019268B">
        <w:rPr>
          <w:rFonts w:ascii="Verdana" w:hAnsi="Verdana"/>
          <w:sz w:val="24"/>
        </w:rPr>
        <w:t>follow</w:t>
      </w:r>
      <w:r w:rsidR="00BE7F50">
        <w:rPr>
          <w:rFonts w:ascii="Verdana" w:hAnsi="Verdana"/>
          <w:sz w:val="24"/>
        </w:rPr>
        <w:t xml:space="preserve"> link below or </w:t>
      </w:r>
      <w:r w:rsidR="005B0D12">
        <w:rPr>
          <w:rFonts w:ascii="Verdana" w:hAnsi="Verdana"/>
          <w:sz w:val="24"/>
        </w:rPr>
        <w:t>use QR code).</w:t>
      </w:r>
    </w:p>
    <w:p w14:paraId="6F29E11D" w14:textId="77777777" w:rsidR="00DE7129" w:rsidRDefault="00DE7129" w:rsidP="00BE7F50">
      <w:pPr>
        <w:spacing w:line="240" w:lineRule="exact"/>
        <w:ind w:right="39"/>
        <w:jc w:val="right"/>
        <w:rPr>
          <w:rFonts w:ascii="Verdana" w:hAnsi="Verdana"/>
          <w:szCs w:val="20"/>
        </w:rPr>
      </w:pPr>
    </w:p>
    <w:p w14:paraId="0EF73CDB" w14:textId="48D2D0C9" w:rsidR="00BE7F50" w:rsidRPr="0019268B" w:rsidRDefault="0019268B" w:rsidP="00BE7F50">
      <w:pPr>
        <w:spacing w:line="240" w:lineRule="exact"/>
        <w:ind w:right="39"/>
        <w:jc w:val="right"/>
        <w:rPr>
          <w:rFonts w:ascii="Verdana" w:hAnsi="Verdana"/>
          <w:sz w:val="24"/>
        </w:rPr>
      </w:pPr>
      <w:hyperlink r:id="rId6" w:history="1">
        <w:r w:rsidRPr="0019268B">
          <w:rPr>
            <w:rStyle w:val="Hyperlink"/>
            <w:rFonts w:ascii="Verdana" w:hAnsi="Verdana"/>
            <w:color w:val="auto"/>
            <w:sz w:val="24"/>
          </w:rPr>
          <w:t>www.pcfroma.org/knowledge-base/guide-to-confession/</w:t>
        </w:r>
      </w:hyperlink>
    </w:p>
    <w:p w14:paraId="0EF2A9F0" w14:textId="70731A87" w:rsidR="00A006DF" w:rsidRDefault="00903C42" w:rsidP="00903C42">
      <w:pPr>
        <w:spacing w:line="240" w:lineRule="exact"/>
        <w:ind w:right="274"/>
        <w:jc w:val="center"/>
        <w:rPr>
          <w:rFonts w:ascii="Verdana" w:hAnsi="Verdana"/>
          <w:b/>
          <w:bCs/>
          <w:sz w:val="24"/>
        </w:rPr>
      </w:pPr>
      <w:r>
        <w:rPr>
          <w:rFonts w:ascii="Verdana" w:hAnsi="Verdana"/>
          <w:sz w:val="24"/>
        </w:rPr>
        <w:br w:type="column"/>
      </w:r>
      <w:r w:rsidR="00A006DF" w:rsidRPr="00A006DF">
        <w:rPr>
          <w:rFonts w:ascii="Verdana" w:hAnsi="Verdana"/>
          <w:b/>
          <w:bCs/>
          <w:sz w:val="24"/>
        </w:rPr>
        <w:t>RITO NG PAKIKIPAGKASUNDO</w:t>
      </w:r>
    </w:p>
    <w:p w14:paraId="7290EAB1" w14:textId="77777777" w:rsidR="00A006DF" w:rsidRPr="00A006DF" w:rsidRDefault="00A006DF" w:rsidP="00A006DF">
      <w:pPr>
        <w:spacing w:line="240" w:lineRule="exact"/>
        <w:ind w:right="274"/>
        <w:rPr>
          <w:rFonts w:ascii="Verdana" w:hAnsi="Verdana"/>
          <w:b/>
          <w:bCs/>
          <w:sz w:val="24"/>
        </w:rPr>
      </w:pPr>
    </w:p>
    <w:p w14:paraId="0E6E0926" w14:textId="2E15BCAA" w:rsidR="00A006DF" w:rsidRDefault="00A006DF" w:rsidP="00A006DF">
      <w:pPr>
        <w:spacing w:line="240" w:lineRule="exact"/>
        <w:ind w:right="274"/>
        <w:rPr>
          <w:rFonts w:ascii="Verdana" w:hAnsi="Verdana"/>
          <w:sz w:val="24"/>
        </w:rPr>
      </w:pPr>
      <w:r>
        <w:rPr>
          <w:rFonts w:ascii="Verdana" w:hAnsi="Verdana"/>
          <w:sz w:val="24"/>
        </w:rPr>
        <w:t>1. P</w:t>
      </w:r>
      <w:r w:rsidRPr="00A006DF">
        <w:rPr>
          <w:rFonts w:ascii="Verdana" w:hAnsi="Verdana"/>
          <w:sz w:val="24"/>
        </w:rPr>
        <w:t xml:space="preserve">agkukrus: </w:t>
      </w:r>
      <w:r>
        <w:rPr>
          <w:rFonts w:ascii="Verdana" w:hAnsi="Verdana"/>
          <w:sz w:val="24"/>
        </w:rPr>
        <w:t>“</w:t>
      </w:r>
      <w:r w:rsidRPr="00A006DF">
        <w:rPr>
          <w:rFonts w:ascii="Verdana" w:hAnsi="Verdana"/>
          <w:b/>
          <w:bCs/>
          <w:sz w:val="24"/>
          <w:u w:val="single"/>
        </w:rPr>
        <w:t>Sa ngalan ng Ama, at ng Anak, at ng Espiritu Santo. Amen.</w:t>
      </w:r>
      <w:r w:rsidRPr="00A006DF">
        <w:rPr>
          <w:rFonts w:ascii="Verdana" w:hAnsi="Verdana"/>
          <w:sz w:val="24"/>
        </w:rPr>
        <w:t>”</w:t>
      </w:r>
    </w:p>
    <w:p w14:paraId="362861BC" w14:textId="06E2BAD6" w:rsidR="00A006DF" w:rsidRPr="00C02033" w:rsidRDefault="00A006DF" w:rsidP="00A006DF">
      <w:pPr>
        <w:spacing w:line="240" w:lineRule="exact"/>
        <w:ind w:right="274"/>
        <w:jc w:val="right"/>
        <w:rPr>
          <w:rFonts w:ascii="Verdana" w:hAnsi="Verdana"/>
          <w:i/>
          <w:iCs/>
          <w:szCs w:val="20"/>
        </w:rPr>
      </w:pPr>
      <w:r>
        <w:rPr>
          <w:rFonts w:ascii="Verdana" w:hAnsi="Verdana"/>
          <w:i/>
          <w:iCs/>
          <w:szCs w:val="20"/>
        </w:rPr>
        <w:t>PARI</w:t>
      </w:r>
      <w:r w:rsidRPr="00C02033">
        <w:rPr>
          <w:rFonts w:ascii="Verdana" w:hAnsi="Verdana"/>
          <w:i/>
          <w:iCs/>
          <w:szCs w:val="20"/>
        </w:rPr>
        <w:t>: “</w:t>
      </w:r>
      <w:r w:rsidRPr="00A006DF">
        <w:rPr>
          <w:rFonts w:ascii="Verdana" w:hAnsi="Verdana"/>
          <w:i/>
          <w:iCs/>
          <w:szCs w:val="20"/>
        </w:rPr>
        <w:t>Ang Diyos ay liwanag ng ating puso. Pagkalooban ka nawa niya ng kanyang awa at aminin mo nawa ang iyong mga pagkakasala ayon sa katotohanan.</w:t>
      </w:r>
      <w:r w:rsidRPr="00C02033">
        <w:rPr>
          <w:rFonts w:ascii="Verdana" w:hAnsi="Verdana"/>
          <w:i/>
          <w:iCs/>
          <w:szCs w:val="20"/>
        </w:rPr>
        <w:t>”</w:t>
      </w:r>
    </w:p>
    <w:p w14:paraId="12F39509" w14:textId="77777777" w:rsidR="00A006DF" w:rsidRPr="00A006DF" w:rsidRDefault="00A006DF" w:rsidP="00A006DF">
      <w:pPr>
        <w:spacing w:line="240" w:lineRule="exact"/>
        <w:ind w:right="274"/>
        <w:rPr>
          <w:rFonts w:ascii="Verdana" w:hAnsi="Verdana"/>
          <w:sz w:val="24"/>
        </w:rPr>
      </w:pPr>
    </w:p>
    <w:p w14:paraId="3B5F4607" w14:textId="46781AF4" w:rsidR="00A006DF" w:rsidRPr="00550412" w:rsidRDefault="00A006DF" w:rsidP="00A006DF">
      <w:pPr>
        <w:spacing w:line="240" w:lineRule="exact"/>
        <w:ind w:right="274"/>
        <w:rPr>
          <w:rFonts w:ascii="Verdana" w:hAnsi="Verdana"/>
          <w:sz w:val="24"/>
        </w:rPr>
      </w:pPr>
      <w:r>
        <w:rPr>
          <w:rFonts w:ascii="Verdana" w:hAnsi="Verdana"/>
          <w:sz w:val="24"/>
          <w:lang w:val="it-IT"/>
        </w:rPr>
        <w:t>2. Sabihin sa pari: “</w:t>
      </w:r>
      <w:r w:rsidRPr="00A006DF">
        <w:rPr>
          <w:rFonts w:ascii="Verdana" w:hAnsi="Verdana"/>
          <w:b/>
          <w:bCs/>
          <w:sz w:val="24"/>
          <w:u w:val="single"/>
          <w:lang w:val="it-IT"/>
        </w:rPr>
        <w:t>Padre, Basbasan mo po ako dahil ako'y nagkasala.</w:t>
      </w:r>
      <w:r w:rsidR="00550412">
        <w:rPr>
          <w:rFonts w:ascii="Verdana" w:hAnsi="Verdana"/>
          <w:sz w:val="24"/>
          <w:lang w:val="it-IT"/>
        </w:rPr>
        <w:t xml:space="preserve"> </w:t>
      </w:r>
      <w:r w:rsidR="00550412" w:rsidRPr="00550412">
        <w:rPr>
          <w:rFonts w:ascii="Verdana" w:hAnsi="Verdana"/>
          <w:b/>
          <w:bCs/>
          <w:sz w:val="24"/>
        </w:rPr>
        <w:t>And huli ko pong pangumpisal ay</w:t>
      </w:r>
      <w:r w:rsidR="00550412" w:rsidRPr="00550412">
        <w:rPr>
          <w:rFonts w:ascii="Verdana" w:hAnsi="Verdana"/>
          <w:sz w:val="24"/>
        </w:rPr>
        <w:t xml:space="preserve"> </w:t>
      </w:r>
      <w:r w:rsidR="00550412">
        <w:rPr>
          <w:rFonts w:ascii="Verdana" w:hAnsi="Verdana"/>
          <w:sz w:val="24"/>
        </w:rPr>
        <w:t xml:space="preserve">… </w:t>
      </w:r>
      <w:r w:rsidR="00550412" w:rsidRPr="00550412">
        <w:rPr>
          <w:rFonts w:ascii="Verdana" w:hAnsi="Verdana"/>
          <w:sz w:val="24"/>
        </w:rPr>
        <w:t>[sabihin kung mga kailan]</w:t>
      </w:r>
      <w:r w:rsidR="00550412">
        <w:rPr>
          <w:rFonts w:ascii="Verdana" w:hAnsi="Verdana"/>
          <w:sz w:val="24"/>
        </w:rPr>
        <w:t xml:space="preserve">. </w:t>
      </w:r>
      <w:r w:rsidR="00550412">
        <w:rPr>
          <w:rFonts w:ascii="Verdana" w:hAnsi="Verdana"/>
          <w:b/>
          <w:bCs/>
          <w:sz w:val="24"/>
          <w:u w:val="single"/>
        </w:rPr>
        <w:t>Ito po ang aking mga kasalanan:</w:t>
      </w:r>
      <w:r w:rsidR="00550412">
        <w:rPr>
          <w:rFonts w:ascii="Verdana" w:hAnsi="Verdana"/>
          <w:sz w:val="24"/>
        </w:rPr>
        <w:t>… [sabihin ang mga kasalanan]</w:t>
      </w:r>
      <w:r w:rsidRPr="00550412">
        <w:rPr>
          <w:rFonts w:ascii="Verdana" w:hAnsi="Verdana"/>
          <w:sz w:val="24"/>
        </w:rPr>
        <w:t>”</w:t>
      </w:r>
    </w:p>
    <w:p w14:paraId="36199A32" w14:textId="044229C0" w:rsidR="00550412" w:rsidRPr="00C02033" w:rsidRDefault="00550412" w:rsidP="00550412">
      <w:pPr>
        <w:spacing w:line="240" w:lineRule="exact"/>
        <w:ind w:right="274"/>
        <w:jc w:val="right"/>
        <w:rPr>
          <w:rFonts w:ascii="Verdana" w:hAnsi="Verdana"/>
          <w:i/>
          <w:iCs/>
          <w:szCs w:val="20"/>
        </w:rPr>
      </w:pPr>
      <w:r>
        <w:rPr>
          <w:rFonts w:ascii="Verdana" w:hAnsi="Verdana"/>
          <w:i/>
          <w:iCs/>
          <w:szCs w:val="20"/>
        </w:rPr>
        <w:t>Ang PARI ay magbibigay ng ilang payo at ang “penance” (</w:t>
      </w:r>
      <w:r w:rsidR="00746623">
        <w:rPr>
          <w:rFonts w:ascii="Verdana" w:hAnsi="Verdana"/>
          <w:i/>
          <w:iCs/>
          <w:szCs w:val="20"/>
        </w:rPr>
        <w:t xml:space="preserve">na </w:t>
      </w:r>
      <w:r>
        <w:rPr>
          <w:rFonts w:ascii="Verdana" w:hAnsi="Verdana"/>
          <w:i/>
          <w:iCs/>
          <w:szCs w:val="20"/>
        </w:rPr>
        <w:t>idarasal pagkatapos mangumpisal).</w:t>
      </w:r>
    </w:p>
    <w:p w14:paraId="2ADF86C5" w14:textId="77777777" w:rsidR="00A006DF" w:rsidRPr="00550412" w:rsidRDefault="00A006DF" w:rsidP="00A006DF">
      <w:pPr>
        <w:spacing w:line="240" w:lineRule="exact"/>
        <w:ind w:right="274"/>
        <w:rPr>
          <w:rFonts w:ascii="Verdana" w:hAnsi="Verdana"/>
          <w:sz w:val="24"/>
        </w:rPr>
      </w:pPr>
    </w:p>
    <w:p w14:paraId="6BF24CFF" w14:textId="2A81607E" w:rsidR="00A006DF" w:rsidRPr="00903C42" w:rsidRDefault="00550412" w:rsidP="00A006DF">
      <w:pPr>
        <w:spacing w:line="240" w:lineRule="exact"/>
        <w:ind w:right="274"/>
        <w:rPr>
          <w:rFonts w:ascii="Verdana" w:hAnsi="Verdana"/>
          <w:b/>
          <w:bCs/>
          <w:sz w:val="24"/>
          <w:u w:val="single"/>
        </w:rPr>
      </w:pPr>
      <w:r>
        <w:rPr>
          <w:rFonts w:ascii="Verdana" w:hAnsi="Verdana"/>
          <w:sz w:val="24"/>
        </w:rPr>
        <w:t>3. Sasabihin mo ang pagsisisi: “</w:t>
      </w:r>
      <w:r w:rsidR="00903C42" w:rsidRPr="00903C42">
        <w:rPr>
          <w:rFonts w:ascii="Verdana" w:hAnsi="Verdana"/>
          <w:b/>
          <w:bCs/>
          <w:sz w:val="24"/>
          <w:u w:val="single"/>
        </w:rPr>
        <w:t>Panginoong Hesus, Anak ng Diyos, ako na isang makasalanan ay inyo pong kaawaan.</w:t>
      </w:r>
      <w:r w:rsidR="00903C42">
        <w:rPr>
          <w:rFonts w:ascii="Verdana" w:hAnsi="Verdana"/>
          <w:sz w:val="24"/>
        </w:rPr>
        <w:t>”</w:t>
      </w:r>
    </w:p>
    <w:p w14:paraId="6ABE5AF6" w14:textId="64FEB8F8" w:rsidR="00A006DF" w:rsidRPr="00550412" w:rsidRDefault="00903C42" w:rsidP="00903C42">
      <w:pPr>
        <w:spacing w:line="240" w:lineRule="exact"/>
        <w:ind w:right="274"/>
        <w:jc w:val="right"/>
        <w:rPr>
          <w:rFonts w:ascii="Verdana" w:hAnsi="Verdana"/>
          <w:sz w:val="24"/>
        </w:rPr>
      </w:pPr>
      <w:r>
        <w:rPr>
          <w:rFonts w:ascii="Verdana" w:hAnsi="Verdana"/>
          <w:i/>
          <w:iCs/>
          <w:szCs w:val="20"/>
        </w:rPr>
        <w:t xml:space="preserve">Sasabihin ng Pari: </w:t>
      </w:r>
      <w:r w:rsidRPr="00903C42">
        <w:rPr>
          <w:rFonts w:ascii="Verdana" w:hAnsi="Verdana"/>
          <w:i/>
          <w:iCs/>
          <w:szCs w:val="20"/>
        </w:rPr>
        <w:t xml:space="preserve">Ang Diyos ay  maawain nating Ama. Pinagkasundo niya ang mundo sa kanyang sarili sa pamamagitan ng kamatayan at muling pagkabuhay ng kanyang Anak. </w:t>
      </w:r>
      <w:r w:rsidRPr="00903C42">
        <w:rPr>
          <w:rFonts w:ascii="Verdana" w:hAnsi="Verdana"/>
          <w:i/>
          <w:iCs/>
          <w:szCs w:val="20"/>
          <w:lang w:val="it-IT"/>
        </w:rPr>
        <w:t xml:space="preserve">Sinugo niya ang Espiritu Santo para sa ikapagpapatawad ng mga kasalanan. Pagkalooban ka niya ng kapatawaran at kapayapaan sa pamamagitan ng paglilingkod ng Simbahan. </w:t>
      </w:r>
      <w:r w:rsidRPr="00903C42">
        <w:rPr>
          <w:rFonts w:ascii="Verdana" w:hAnsi="Verdana"/>
          <w:i/>
          <w:iCs/>
          <w:szCs w:val="20"/>
        </w:rPr>
        <w:t>AT NGAYON IKA’Y PINAPATAWAD KO SA IYONG KASALANAN SA NGALAN NG AMA AT NG ANAK + AT NG ESPIRITU SANTO.</w:t>
      </w:r>
    </w:p>
    <w:p w14:paraId="5827948F" w14:textId="6AA89E8A" w:rsidR="00903C42" w:rsidRDefault="00903C42" w:rsidP="00A006DF">
      <w:pPr>
        <w:spacing w:line="240" w:lineRule="exact"/>
        <w:ind w:right="274"/>
        <w:rPr>
          <w:rFonts w:ascii="Verdana" w:hAnsi="Verdana"/>
          <w:sz w:val="24"/>
        </w:rPr>
      </w:pPr>
    </w:p>
    <w:p w14:paraId="09C1D6FB" w14:textId="18CCB42B" w:rsidR="00903C42" w:rsidRDefault="00903C42" w:rsidP="00A006DF">
      <w:pPr>
        <w:spacing w:line="240" w:lineRule="exact"/>
        <w:ind w:right="274"/>
        <w:rPr>
          <w:rFonts w:ascii="Verdana" w:hAnsi="Verdana"/>
          <w:b/>
          <w:bCs/>
          <w:sz w:val="24"/>
        </w:rPr>
      </w:pPr>
      <w:r>
        <w:rPr>
          <w:rFonts w:ascii="Verdana" w:hAnsi="Verdana"/>
          <w:sz w:val="24"/>
        </w:rPr>
        <w:t>4</w:t>
      </w:r>
      <w:r w:rsidRPr="00C02033">
        <w:rPr>
          <w:rFonts w:ascii="Verdana" w:hAnsi="Verdana"/>
          <w:sz w:val="24"/>
        </w:rPr>
        <w:t xml:space="preserve">. </w:t>
      </w:r>
      <w:r>
        <w:rPr>
          <w:rFonts w:ascii="Verdana" w:hAnsi="Verdana"/>
          <w:sz w:val="24"/>
        </w:rPr>
        <w:t xml:space="preserve">Isasagot mo: </w:t>
      </w:r>
      <w:r w:rsidRPr="004B7120">
        <w:rPr>
          <w:rFonts w:ascii="Verdana" w:hAnsi="Verdana"/>
          <w:b/>
          <w:bCs/>
          <w:sz w:val="24"/>
        </w:rPr>
        <w:t>“</w:t>
      </w:r>
      <w:r>
        <w:rPr>
          <w:rFonts w:ascii="Verdana" w:hAnsi="Verdana"/>
          <w:b/>
          <w:bCs/>
          <w:sz w:val="24"/>
          <w:u w:val="single"/>
        </w:rPr>
        <w:t>Amen.</w:t>
      </w:r>
      <w:r w:rsidRPr="004B7120">
        <w:rPr>
          <w:rFonts w:ascii="Verdana" w:hAnsi="Verdana"/>
          <w:b/>
          <w:bCs/>
          <w:sz w:val="24"/>
        </w:rPr>
        <w:t>”</w:t>
      </w:r>
    </w:p>
    <w:p w14:paraId="002888BA" w14:textId="5BA7E319" w:rsidR="005B0D12" w:rsidRDefault="005B0D12" w:rsidP="00A006DF">
      <w:pPr>
        <w:spacing w:line="240" w:lineRule="exact"/>
        <w:ind w:right="274"/>
        <w:rPr>
          <w:rFonts w:ascii="Verdana" w:hAnsi="Verdana"/>
          <w:i/>
          <w:iCs/>
          <w:szCs w:val="20"/>
        </w:rPr>
      </w:pPr>
      <w:r>
        <w:rPr>
          <w:rFonts w:ascii="Verdana" w:hAnsi="Verdana"/>
          <w:i/>
          <w:iCs/>
          <w:szCs w:val="20"/>
        </w:rPr>
        <w:t>Maaring idagdag ng Pari: “</w:t>
      </w:r>
      <w:r w:rsidRPr="005B0D12">
        <w:rPr>
          <w:rFonts w:ascii="Verdana" w:hAnsi="Verdana"/>
          <w:i/>
          <w:iCs/>
          <w:szCs w:val="20"/>
        </w:rPr>
        <w:t>Pinatatawad ng Panginoon ang mga kasalanan mo. Taglayin mo sa iyong pag-alis ang kanyang kapayapaan</w:t>
      </w:r>
      <w:r>
        <w:rPr>
          <w:rFonts w:ascii="Verdana" w:hAnsi="Verdana"/>
          <w:i/>
          <w:iCs/>
          <w:szCs w:val="20"/>
        </w:rPr>
        <w:t>.”</w:t>
      </w:r>
    </w:p>
    <w:p w14:paraId="75A4132A" w14:textId="77777777" w:rsidR="005B0D12" w:rsidRDefault="005B0D12" w:rsidP="00A006DF">
      <w:pPr>
        <w:spacing w:line="240" w:lineRule="exact"/>
        <w:ind w:right="274"/>
        <w:rPr>
          <w:rFonts w:ascii="Verdana" w:hAnsi="Verdana"/>
          <w:b/>
          <w:bCs/>
          <w:sz w:val="24"/>
        </w:rPr>
      </w:pPr>
    </w:p>
    <w:p w14:paraId="2DC2ABB9" w14:textId="4D790A2F" w:rsidR="00903C42" w:rsidRDefault="005B0D12" w:rsidP="00A006DF">
      <w:pPr>
        <w:spacing w:line="240" w:lineRule="exact"/>
        <w:ind w:right="274"/>
        <w:rPr>
          <w:rFonts w:ascii="Verdana" w:hAnsi="Verdana"/>
          <w:b/>
          <w:bCs/>
          <w:sz w:val="24"/>
        </w:rPr>
      </w:pPr>
      <w:r>
        <w:rPr>
          <w:rFonts w:ascii="Verdana" w:hAnsi="Verdana"/>
          <w:sz w:val="24"/>
        </w:rPr>
        <w:t>5. Ma</w:t>
      </w:r>
      <w:r w:rsidR="00903C42" w:rsidRPr="00903C42">
        <w:rPr>
          <w:rFonts w:ascii="Verdana" w:hAnsi="Verdana"/>
          <w:sz w:val="24"/>
        </w:rPr>
        <w:t>aari ka na</w:t>
      </w:r>
      <w:r>
        <w:rPr>
          <w:rFonts w:ascii="Verdana" w:hAnsi="Verdana"/>
          <w:sz w:val="24"/>
        </w:rPr>
        <w:t>ng</w:t>
      </w:r>
      <w:r w:rsidR="00903C42" w:rsidRPr="00903C42">
        <w:rPr>
          <w:rFonts w:ascii="Verdana" w:hAnsi="Verdana"/>
          <w:sz w:val="24"/>
        </w:rPr>
        <w:t xml:space="preserve"> umalis at idasal ang penance.</w:t>
      </w:r>
    </w:p>
    <w:p w14:paraId="358AD803" w14:textId="77777777" w:rsidR="00903C42" w:rsidRDefault="00903C42" w:rsidP="00A006DF">
      <w:pPr>
        <w:spacing w:line="240" w:lineRule="exact"/>
        <w:ind w:right="274"/>
        <w:rPr>
          <w:rFonts w:ascii="Verdana" w:hAnsi="Verdana"/>
          <w:b/>
          <w:bCs/>
          <w:sz w:val="24"/>
        </w:rPr>
      </w:pPr>
    </w:p>
    <w:p w14:paraId="1ADFDA9C" w14:textId="77777777" w:rsidR="00903C42" w:rsidRDefault="00903C42" w:rsidP="00A006DF">
      <w:pPr>
        <w:spacing w:line="240" w:lineRule="exact"/>
        <w:ind w:right="274"/>
        <w:rPr>
          <w:rFonts w:ascii="Verdana" w:hAnsi="Verdana"/>
          <w:b/>
          <w:bCs/>
          <w:sz w:val="24"/>
        </w:rPr>
      </w:pPr>
    </w:p>
    <w:p w14:paraId="59D0A3D3" w14:textId="4B490A7A" w:rsidR="00903C42" w:rsidRDefault="00746623" w:rsidP="00746623">
      <w:pPr>
        <w:spacing w:line="240" w:lineRule="exact"/>
        <w:ind w:right="274"/>
        <w:jc w:val="center"/>
        <w:rPr>
          <w:rFonts w:ascii="Verdana" w:hAnsi="Verdana"/>
          <w:b/>
          <w:bCs/>
          <w:sz w:val="24"/>
        </w:rPr>
      </w:pPr>
      <w:r>
        <w:rPr>
          <w:rFonts w:ascii="Verdana" w:hAnsi="Verdana"/>
          <w:b/>
          <w:bCs/>
          <w:sz w:val="24"/>
        </w:rPr>
        <w:t>MGA PAALALA:</w:t>
      </w:r>
    </w:p>
    <w:p w14:paraId="347E4453" w14:textId="77777777" w:rsidR="00746623" w:rsidRDefault="00746623" w:rsidP="00A006DF">
      <w:pPr>
        <w:spacing w:line="240" w:lineRule="exact"/>
        <w:ind w:right="274"/>
        <w:rPr>
          <w:rFonts w:ascii="Verdana" w:hAnsi="Verdana"/>
          <w:sz w:val="24"/>
        </w:rPr>
      </w:pPr>
    </w:p>
    <w:p w14:paraId="3BEDF0E0" w14:textId="34595686" w:rsidR="00746623" w:rsidRDefault="00A006DF" w:rsidP="00A006DF">
      <w:pPr>
        <w:pStyle w:val="ListParagraph"/>
        <w:numPr>
          <w:ilvl w:val="0"/>
          <w:numId w:val="13"/>
        </w:numPr>
        <w:spacing w:line="240" w:lineRule="exact"/>
        <w:ind w:left="360" w:right="274"/>
        <w:rPr>
          <w:rFonts w:ascii="Verdana" w:hAnsi="Verdana"/>
          <w:sz w:val="24"/>
        </w:rPr>
      </w:pPr>
      <w:r w:rsidRPr="00746623">
        <w:rPr>
          <w:rFonts w:ascii="Verdana" w:hAnsi="Verdana"/>
          <w:sz w:val="24"/>
        </w:rPr>
        <w:t xml:space="preserve">Kung kinakailanga’y tutulungan ng </w:t>
      </w:r>
      <w:r w:rsidR="005B0D12" w:rsidRPr="00746623">
        <w:rPr>
          <w:rFonts w:ascii="Verdana" w:hAnsi="Verdana"/>
          <w:sz w:val="24"/>
        </w:rPr>
        <w:t xml:space="preserve">Pari </w:t>
      </w:r>
      <w:r w:rsidRPr="00746623">
        <w:rPr>
          <w:rFonts w:ascii="Verdana" w:hAnsi="Verdana"/>
          <w:sz w:val="24"/>
        </w:rPr>
        <w:t>ang nagsisisi na makapagkumpisal nang buo, bibigyan ng nauukol na payo, at hihimuking magtika ng lubos</w:t>
      </w:r>
      <w:r w:rsidR="00746623" w:rsidRPr="00746623">
        <w:rPr>
          <w:rFonts w:ascii="Verdana" w:hAnsi="Verdana"/>
          <w:sz w:val="24"/>
        </w:rPr>
        <w:t>.</w:t>
      </w:r>
    </w:p>
    <w:p w14:paraId="4AD20ED7" w14:textId="77777777" w:rsidR="00696B64" w:rsidRDefault="00746623" w:rsidP="00696B64">
      <w:pPr>
        <w:pStyle w:val="ListParagraph"/>
        <w:numPr>
          <w:ilvl w:val="0"/>
          <w:numId w:val="13"/>
        </w:numPr>
        <w:spacing w:line="240" w:lineRule="exact"/>
        <w:ind w:left="360" w:right="274"/>
        <w:rPr>
          <w:rFonts w:ascii="Verdana" w:hAnsi="Verdana"/>
          <w:sz w:val="24"/>
        </w:rPr>
      </w:pPr>
      <w:r w:rsidRPr="00746623">
        <w:rPr>
          <w:rFonts w:ascii="Verdana" w:hAnsi="Verdana"/>
          <w:sz w:val="24"/>
        </w:rPr>
        <w:t>Huwag mahiya, hwag matakot, huwag magalal</w:t>
      </w:r>
      <w:r>
        <w:rPr>
          <w:rFonts w:ascii="Verdana" w:hAnsi="Verdana"/>
          <w:sz w:val="24"/>
        </w:rPr>
        <w:t>a…</w:t>
      </w:r>
    </w:p>
    <w:p w14:paraId="79BF62B2" w14:textId="58D97531" w:rsidR="00746623" w:rsidRPr="00696B64" w:rsidRDefault="00DE7129" w:rsidP="00696B64">
      <w:pPr>
        <w:pStyle w:val="ListParagraph"/>
        <w:numPr>
          <w:ilvl w:val="0"/>
          <w:numId w:val="13"/>
        </w:numPr>
        <w:spacing w:line="240" w:lineRule="exact"/>
        <w:ind w:left="360" w:right="274"/>
        <w:rPr>
          <w:rFonts w:ascii="Verdana" w:hAnsi="Verdana"/>
          <w:sz w:val="24"/>
        </w:rPr>
      </w:pPr>
      <w:r w:rsidRPr="00DE7129">
        <w:rPr>
          <w:rFonts w:ascii="Verdana" w:hAnsi="Verdana"/>
          <w:b/>
          <w:bCs/>
          <w:sz w:val="24"/>
        </w:rPr>
        <w:t>BAGO MANGUMPISAL</w:t>
      </w:r>
      <w:r w:rsidRPr="00696B64">
        <w:rPr>
          <w:rFonts w:ascii="Verdana" w:hAnsi="Verdana"/>
          <w:sz w:val="24"/>
        </w:rPr>
        <w:t xml:space="preserve"> </w:t>
      </w:r>
      <w:r w:rsidR="00746623" w:rsidRPr="00696B64">
        <w:rPr>
          <w:rFonts w:ascii="Verdana" w:hAnsi="Verdana"/>
          <w:sz w:val="24"/>
        </w:rPr>
        <w:t xml:space="preserve">ay </w:t>
      </w:r>
      <w:r>
        <w:rPr>
          <w:rFonts w:ascii="Verdana" w:hAnsi="Verdana"/>
          <w:sz w:val="24"/>
        </w:rPr>
        <w:t>m</w:t>
      </w:r>
      <w:r w:rsidR="005B0D12" w:rsidRPr="00696B64">
        <w:rPr>
          <w:rFonts w:ascii="Verdana" w:hAnsi="Verdana"/>
          <w:sz w:val="24"/>
        </w:rPr>
        <w:t>agsusuri ng budhi (examination of conscience</w:t>
      </w:r>
      <w:r w:rsidR="00650FE2" w:rsidRPr="00696B64">
        <w:rPr>
          <w:rFonts w:ascii="Verdana" w:hAnsi="Verdana"/>
          <w:sz w:val="24"/>
        </w:rPr>
        <w:t xml:space="preserve"> –</w:t>
      </w:r>
      <w:r w:rsidR="00BE7F50">
        <w:rPr>
          <w:rFonts w:ascii="Verdana" w:hAnsi="Verdana"/>
          <w:sz w:val="24"/>
        </w:rPr>
        <w:t xml:space="preserve"> punta sa link o</w:t>
      </w:r>
      <w:r w:rsidR="00650FE2" w:rsidRPr="00696B64">
        <w:rPr>
          <w:rFonts w:ascii="Verdana" w:hAnsi="Verdana"/>
          <w:sz w:val="24"/>
        </w:rPr>
        <w:t xml:space="preserve"> QR code</w:t>
      </w:r>
      <w:r w:rsidR="005B0D12" w:rsidRPr="00696B64">
        <w:rPr>
          <w:rFonts w:ascii="Verdana" w:hAnsi="Verdana"/>
          <w:sz w:val="24"/>
        </w:rPr>
        <w:t>)</w:t>
      </w:r>
    </w:p>
    <w:sectPr w:rsidR="00746623" w:rsidRPr="00696B64" w:rsidSect="00D76603">
      <w:pgSz w:w="16838" w:h="11906" w:orient="landscape" w:code="9"/>
      <w:pgMar w:top="567" w:right="567" w:bottom="567" w:left="567" w:header="720" w:footer="720"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E6E"/>
    <w:multiLevelType w:val="hybridMultilevel"/>
    <w:tmpl w:val="351E38E0"/>
    <w:lvl w:ilvl="0" w:tplc="66089DBC">
      <w:start w:val="10"/>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5785C70"/>
    <w:multiLevelType w:val="hybridMultilevel"/>
    <w:tmpl w:val="4DC8687A"/>
    <w:lvl w:ilvl="0" w:tplc="66089D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A2091"/>
    <w:multiLevelType w:val="hybridMultilevel"/>
    <w:tmpl w:val="B36EFCD6"/>
    <w:lvl w:ilvl="0" w:tplc="66089D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1A4AF2"/>
    <w:multiLevelType w:val="hybridMultilevel"/>
    <w:tmpl w:val="CAC0D366"/>
    <w:lvl w:ilvl="0" w:tplc="229C2092">
      <w:start w:val="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E58FA"/>
    <w:multiLevelType w:val="hybridMultilevel"/>
    <w:tmpl w:val="F0D6ED1C"/>
    <w:lvl w:ilvl="0" w:tplc="66089DB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F395D"/>
    <w:multiLevelType w:val="hybridMultilevel"/>
    <w:tmpl w:val="1C183C20"/>
    <w:lvl w:ilvl="0" w:tplc="66089DB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936C78"/>
    <w:multiLevelType w:val="hybridMultilevel"/>
    <w:tmpl w:val="783C2982"/>
    <w:lvl w:ilvl="0" w:tplc="66089DB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AE37B6"/>
    <w:multiLevelType w:val="hybridMultilevel"/>
    <w:tmpl w:val="1F241D20"/>
    <w:lvl w:ilvl="0" w:tplc="66089DB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03856"/>
    <w:multiLevelType w:val="hybridMultilevel"/>
    <w:tmpl w:val="35D8E980"/>
    <w:lvl w:ilvl="0" w:tplc="DE40BD9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7397C"/>
    <w:multiLevelType w:val="hybridMultilevel"/>
    <w:tmpl w:val="617C6CA4"/>
    <w:lvl w:ilvl="0" w:tplc="0978B54A">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283"/>
    <w:multiLevelType w:val="hybridMultilevel"/>
    <w:tmpl w:val="94726FE6"/>
    <w:lvl w:ilvl="0" w:tplc="66089D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04228"/>
    <w:multiLevelType w:val="hybridMultilevel"/>
    <w:tmpl w:val="65749054"/>
    <w:lvl w:ilvl="0" w:tplc="66089D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A2F61"/>
    <w:multiLevelType w:val="hybridMultilevel"/>
    <w:tmpl w:val="DDBAD0AA"/>
    <w:lvl w:ilvl="0" w:tplc="752EEF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3865AC"/>
    <w:multiLevelType w:val="hybridMultilevel"/>
    <w:tmpl w:val="EAFAFE80"/>
    <w:lvl w:ilvl="0" w:tplc="66089DB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29909">
    <w:abstractNumId w:val="4"/>
  </w:num>
  <w:num w:numId="2" w16cid:durableId="1199050503">
    <w:abstractNumId w:val="13"/>
  </w:num>
  <w:num w:numId="3" w16cid:durableId="861476238">
    <w:abstractNumId w:val="0"/>
  </w:num>
  <w:num w:numId="4" w16cid:durableId="490945507">
    <w:abstractNumId w:val="3"/>
  </w:num>
  <w:num w:numId="5" w16cid:durableId="1032724743">
    <w:abstractNumId w:val="7"/>
  </w:num>
  <w:num w:numId="6" w16cid:durableId="1073967802">
    <w:abstractNumId w:val="10"/>
  </w:num>
  <w:num w:numId="7" w16cid:durableId="477453106">
    <w:abstractNumId w:val="2"/>
  </w:num>
  <w:num w:numId="8" w16cid:durableId="1776561095">
    <w:abstractNumId w:val="6"/>
  </w:num>
  <w:num w:numId="9" w16cid:durableId="630985884">
    <w:abstractNumId w:val="11"/>
  </w:num>
  <w:num w:numId="10" w16cid:durableId="1684042135">
    <w:abstractNumId w:val="1"/>
  </w:num>
  <w:num w:numId="11" w16cid:durableId="233511030">
    <w:abstractNumId w:val="5"/>
  </w:num>
  <w:num w:numId="12" w16cid:durableId="187910902">
    <w:abstractNumId w:val="12"/>
  </w:num>
  <w:num w:numId="13" w16cid:durableId="1427265124">
    <w:abstractNumId w:val="9"/>
  </w:num>
  <w:num w:numId="14" w16cid:durableId="1413042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AE"/>
    <w:rsid w:val="00011BA4"/>
    <w:rsid w:val="000660B4"/>
    <w:rsid w:val="000E06ED"/>
    <w:rsid w:val="0019268B"/>
    <w:rsid w:val="00215C2E"/>
    <w:rsid w:val="0024237C"/>
    <w:rsid w:val="00305D26"/>
    <w:rsid w:val="004814CF"/>
    <w:rsid w:val="004B7120"/>
    <w:rsid w:val="00502265"/>
    <w:rsid w:val="005066FE"/>
    <w:rsid w:val="00522DC3"/>
    <w:rsid w:val="00524AA5"/>
    <w:rsid w:val="00550412"/>
    <w:rsid w:val="005B0D12"/>
    <w:rsid w:val="00603CCF"/>
    <w:rsid w:val="0061427A"/>
    <w:rsid w:val="00650FE2"/>
    <w:rsid w:val="006819B5"/>
    <w:rsid w:val="00696B64"/>
    <w:rsid w:val="00746623"/>
    <w:rsid w:val="00765FFB"/>
    <w:rsid w:val="00806A41"/>
    <w:rsid w:val="00840292"/>
    <w:rsid w:val="008809E0"/>
    <w:rsid w:val="00896487"/>
    <w:rsid w:val="008E2BE6"/>
    <w:rsid w:val="00903C42"/>
    <w:rsid w:val="00916E27"/>
    <w:rsid w:val="00A006DF"/>
    <w:rsid w:val="00A04BB2"/>
    <w:rsid w:val="00A428DB"/>
    <w:rsid w:val="00BE7F50"/>
    <w:rsid w:val="00C02033"/>
    <w:rsid w:val="00C1063B"/>
    <w:rsid w:val="00C52283"/>
    <w:rsid w:val="00D76603"/>
    <w:rsid w:val="00D86336"/>
    <w:rsid w:val="00DE7129"/>
    <w:rsid w:val="00E44C89"/>
    <w:rsid w:val="00E90510"/>
    <w:rsid w:val="00EA41B0"/>
    <w:rsid w:val="00FD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9231A"/>
  <w15:chartTrackingRefBased/>
  <w15:docId w15:val="{1F47D8E2-C3B9-4060-B3CA-01EE3453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D12"/>
    <w:rPr>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83"/>
    <w:pPr>
      <w:ind w:left="720"/>
      <w:contextualSpacing/>
    </w:pPr>
  </w:style>
  <w:style w:type="character" w:styleId="Hyperlink">
    <w:name w:val="Hyperlink"/>
    <w:basedOn w:val="DefaultParagraphFont"/>
    <w:rsid w:val="00BE7F50"/>
    <w:rPr>
      <w:color w:val="0563C1" w:themeColor="hyperlink"/>
      <w:u w:val="single"/>
    </w:rPr>
  </w:style>
  <w:style w:type="character" w:styleId="UnresolvedMention">
    <w:name w:val="Unresolved Mention"/>
    <w:basedOn w:val="DefaultParagraphFont"/>
    <w:uiPriority w:val="99"/>
    <w:semiHidden/>
    <w:unhideWhenUsed/>
    <w:rsid w:val="00BE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froma.org/knowledge-base/guide-to-confes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Pontificio Collegio Filippino</dc:creator>
  <cp:keywords/>
  <cp:lastModifiedBy>Gregory Ramon Gaston</cp:lastModifiedBy>
  <cp:revision>2</cp:revision>
  <cp:lastPrinted>2022-07-29T16:19:00Z</cp:lastPrinted>
  <dcterms:created xsi:type="dcterms:W3CDTF">2022-07-29T16:22:00Z</dcterms:created>
  <dcterms:modified xsi:type="dcterms:W3CDTF">2022-07-29T16:22:00Z</dcterms:modified>
</cp:coreProperties>
</file>